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wordprocessingml.printerSettings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05D39" w:rsidRDefault="00E05D39"/>
    <w:p w:rsidR="00E05D39" w:rsidRDefault="00E05D39" w:rsidP="00E05D39">
      <w:pPr>
        <w:pStyle w:val="TitoloGrande"/>
      </w:pPr>
      <w:r>
        <w:t>IL CIRCOLO FILOLOGICO E LA FONDAZIONE COLLICE</w:t>
      </w:r>
    </w:p>
    <w:p w:rsidR="00E54F0C" w:rsidRDefault="00EF7C37" w:rsidP="00EF7C37">
      <w:pPr>
        <w:jc w:val="center"/>
      </w:pPr>
      <w:r>
        <w:t xml:space="preserve">sono lieti di </w:t>
      </w:r>
      <w:r w:rsidR="000E3D16">
        <w:t>invitarvi alla presentazione del libro</w:t>
      </w:r>
    </w:p>
    <w:p w:rsidR="00C26D42" w:rsidRDefault="009D3860" w:rsidP="000E3D16">
      <w:pPr>
        <w:pStyle w:val="Titolo1"/>
        <w:jc w:val="center"/>
        <w:rPr>
          <w:sz w:val="56"/>
        </w:rPr>
      </w:pPr>
      <w:r w:rsidRPr="000E3D16">
        <w:rPr>
          <w:sz w:val="56"/>
        </w:rPr>
        <w:t>LA FILOSOFIA DI TOPOLINO</w:t>
      </w:r>
    </w:p>
    <w:p w:rsidR="00E05D39" w:rsidRPr="00C26D42" w:rsidRDefault="00C26D42" w:rsidP="00C26D42">
      <w:pPr>
        <w:jc w:val="center"/>
      </w:pPr>
      <w:r>
        <w:t>di Giulio Giorello e Ilaria Cozzaglio</w:t>
      </w:r>
    </w:p>
    <w:p w:rsidR="008D386D" w:rsidRPr="008D386D" w:rsidRDefault="008D386D" w:rsidP="000E3D16">
      <w:pPr>
        <w:jc w:val="center"/>
        <w:rPr>
          <w:b/>
          <w:sz w:val="40"/>
        </w:rPr>
      </w:pPr>
      <w:r w:rsidRPr="008D386D">
        <w:rPr>
          <w:b/>
          <w:sz w:val="40"/>
        </w:rPr>
        <w:t>Lunedì 17 febbraio, h 18.30</w:t>
      </w:r>
    </w:p>
    <w:p w:rsidR="008D386D" w:rsidRDefault="008D386D" w:rsidP="000E3D16">
      <w:pPr>
        <w:jc w:val="center"/>
      </w:pPr>
    </w:p>
    <w:p w:rsidR="000E3D16" w:rsidRDefault="00C26D42" w:rsidP="000E3D16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366222" cy="1378631"/>
            <wp:effectExtent l="25400" t="0" r="0" b="0"/>
            <wp:docPr id="1" name="Immagine 5" descr="ttp://www.informazione.tv/img/public/0000_2013/AttualitA_/gior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tp://www.informazione.tv/img/public/0000_2013/AttualitA_/giorell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752" cy="138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911820" cy="1379630"/>
            <wp:effectExtent l="25400" t="0" r="0" b="0"/>
            <wp:docPr id="2" name="irc_mi" descr="http://www.lastampa.it/rf/image_lowres/Pub/p3/2013/05/13/Scienza/Foto/RitagliWeb/mickeymouse1--330x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astampa.it/rf/image_lowres/Pub/p3/2013/05/13/Scienza/Foto/RitagliWeb/mickeymouse1--330x1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23" cy="138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305262" cy="1431148"/>
            <wp:effectExtent l="25400" t="0" r="6138" b="0"/>
            <wp:docPr id="3" name="Immagine 8" descr="ttp://s3-eu-west-1.amazonaws.com/info.quotidianionline/photos/201305251030-800-bruno_bozz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p://s3-eu-west-1.amazonaws.com/info.quotidianionline/photos/201305251030-800-bruno_bozzet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96" cy="143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D16" w:rsidRDefault="009D3860" w:rsidP="000E3D16">
      <w:pPr>
        <w:jc w:val="center"/>
      </w:pPr>
      <w:r>
        <w:t>C</w:t>
      </w:r>
      <w:r w:rsidR="000E3D16">
        <w:t>on</w:t>
      </w:r>
    </w:p>
    <w:p w:rsidR="002B63AF" w:rsidRPr="00943371" w:rsidRDefault="000E3D16" w:rsidP="000E3D16">
      <w:pPr>
        <w:jc w:val="center"/>
        <w:rPr>
          <w:b/>
          <w:sz w:val="44"/>
        </w:rPr>
      </w:pPr>
      <w:r w:rsidRPr="00943371">
        <w:rPr>
          <w:b/>
          <w:sz w:val="44"/>
        </w:rPr>
        <w:t xml:space="preserve">Giulio GIORELLO e Bruno </w:t>
      </w:r>
      <w:r w:rsidR="00E05D39" w:rsidRPr="00943371">
        <w:rPr>
          <w:b/>
          <w:sz w:val="44"/>
        </w:rPr>
        <w:t>BOZZETTO</w:t>
      </w:r>
    </w:p>
    <w:p w:rsidR="002B63AF" w:rsidRDefault="002B63AF" w:rsidP="002B63AF">
      <w:pPr>
        <w:rPr>
          <w:b/>
        </w:rPr>
      </w:pPr>
    </w:p>
    <w:p w:rsidR="008D386D" w:rsidRDefault="002B63AF" w:rsidP="002B63AF">
      <w:pPr>
        <w:jc w:val="center"/>
      </w:pPr>
      <w:r>
        <w:t xml:space="preserve">Un incontro inedito, </w:t>
      </w:r>
      <w:r w:rsidR="00364D54">
        <w:t xml:space="preserve">a cura di </w:t>
      </w:r>
      <w:r w:rsidR="00364D54" w:rsidRPr="00943371">
        <w:rPr>
          <w:b/>
        </w:rPr>
        <w:t>Luciano Tellaroli.</w:t>
      </w:r>
      <w:r w:rsidR="00364D54" w:rsidRPr="00943371">
        <w:br/>
      </w:r>
      <w:r>
        <w:t>Topolino è la chiave dell’incontro,</w:t>
      </w:r>
      <w:r w:rsidR="00364D54">
        <w:t xml:space="preserve"> </w:t>
      </w:r>
      <w:r w:rsidR="00364D54">
        <w:br/>
      </w:r>
      <w:r>
        <w:t>nella veste cartesiana di Giorello e nei ricordi immaginifici di Bozzetto.</w:t>
      </w:r>
      <w:r w:rsidR="008D386D">
        <w:t xml:space="preserve"> </w:t>
      </w:r>
    </w:p>
    <w:p w:rsidR="008D386D" w:rsidRDefault="008D386D" w:rsidP="002B63AF">
      <w:pPr>
        <w:jc w:val="center"/>
      </w:pPr>
      <w:r>
        <w:t>Oltre a uno sguardo inedito su “Topolino pensatore”, alcune brevi animazioni di Bozzetto.</w:t>
      </w:r>
    </w:p>
    <w:p w:rsidR="001B3EE2" w:rsidRPr="008B1866" w:rsidRDefault="00970725" w:rsidP="00970725">
      <w:pPr>
        <w:pStyle w:val="NormaleWeb"/>
        <w:spacing w:before="2" w:after="2"/>
        <w:jc w:val="both"/>
        <w:rPr>
          <w:sz w:val="18"/>
        </w:rPr>
      </w:pPr>
      <w:r w:rsidRPr="008B1866">
        <w:rPr>
          <w:b/>
          <w:sz w:val="18"/>
        </w:rPr>
        <w:t>Giulio Giorello</w:t>
      </w:r>
      <w:r w:rsidRPr="008B1866">
        <w:rPr>
          <w:sz w:val="18"/>
        </w:rPr>
        <w:t>, filosofo matematico, è titolare della cattedra di f</w:t>
      </w:r>
      <w:r w:rsidR="0018129A" w:rsidRPr="008B1866">
        <w:rPr>
          <w:sz w:val="18"/>
        </w:rPr>
        <w:t>ilosofia della scienza all’Università</w:t>
      </w:r>
      <w:r w:rsidRPr="008B1866">
        <w:rPr>
          <w:sz w:val="18"/>
        </w:rPr>
        <w:t xml:space="preserve"> di Milano</w:t>
      </w:r>
      <w:bookmarkStart w:id="0" w:name="_GoBack"/>
      <w:bookmarkEnd w:id="0"/>
      <w:r w:rsidRPr="008B1866">
        <w:rPr>
          <w:sz w:val="18"/>
        </w:rPr>
        <w:t>, dove già insegnarono Enzo Paci e Ludovico Geymonat. Collabora con il Corriere della Sera, è direttore della collana Scienza e Idee per Raffaello Cortina ed</w:t>
      </w:r>
      <w:r w:rsidR="00AF4C22" w:rsidRPr="008B1866">
        <w:rPr>
          <w:sz w:val="18"/>
        </w:rPr>
        <w:t>itore</w:t>
      </w:r>
      <w:r w:rsidRPr="008B1866">
        <w:rPr>
          <w:sz w:val="18"/>
        </w:rPr>
        <w:t>. Tra i numerosi libri,</w:t>
      </w:r>
      <w:r w:rsidR="00512805" w:rsidRPr="008B1866">
        <w:rPr>
          <w:sz w:val="18"/>
        </w:rPr>
        <w:t xml:space="preserve"> </w:t>
      </w:r>
      <w:r w:rsidR="00512805" w:rsidRPr="008B1866">
        <w:rPr>
          <w:i/>
          <w:sz w:val="18"/>
        </w:rPr>
        <w:t>Filosofia della scienza</w:t>
      </w:r>
      <w:r w:rsidR="00512805" w:rsidRPr="008B1866">
        <w:rPr>
          <w:sz w:val="18"/>
        </w:rPr>
        <w:t>,</w:t>
      </w:r>
      <w:r w:rsidR="00D46C55" w:rsidRPr="008B1866">
        <w:rPr>
          <w:sz w:val="18"/>
        </w:rPr>
        <w:t xml:space="preserve"> </w:t>
      </w:r>
      <w:r w:rsidR="00D46C55" w:rsidRPr="008B1866">
        <w:rPr>
          <w:i/>
          <w:sz w:val="18"/>
        </w:rPr>
        <w:t>Prometeo, Ulisse, Gilgamesh. Figure del mito</w:t>
      </w:r>
      <w:r w:rsidR="00D46C55" w:rsidRPr="008B1866">
        <w:rPr>
          <w:sz w:val="18"/>
        </w:rPr>
        <w:t>,</w:t>
      </w:r>
      <w:r w:rsidR="00512805" w:rsidRPr="008B1866">
        <w:rPr>
          <w:sz w:val="18"/>
        </w:rPr>
        <w:t xml:space="preserve"> </w:t>
      </w:r>
      <w:r w:rsidRPr="008B1866">
        <w:rPr>
          <w:i/>
          <w:sz w:val="18"/>
        </w:rPr>
        <w:t>I volti del tempo</w:t>
      </w:r>
      <w:r w:rsidRPr="008B1866">
        <w:rPr>
          <w:sz w:val="18"/>
        </w:rPr>
        <w:t xml:space="preserve">, </w:t>
      </w:r>
      <w:r w:rsidRPr="008B1866">
        <w:rPr>
          <w:i/>
          <w:sz w:val="18"/>
        </w:rPr>
        <w:t>Del buon uso dell’ateismo</w:t>
      </w:r>
      <w:r w:rsidRPr="008B1866">
        <w:rPr>
          <w:sz w:val="18"/>
        </w:rPr>
        <w:t xml:space="preserve"> e il recentissimo </w:t>
      </w:r>
      <w:r w:rsidRPr="008B1866">
        <w:rPr>
          <w:i/>
          <w:sz w:val="18"/>
        </w:rPr>
        <w:t>La filosofia di Topolino</w:t>
      </w:r>
      <w:r w:rsidR="00EB5BD6" w:rsidRPr="008B1866">
        <w:rPr>
          <w:sz w:val="18"/>
        </w:rPr>
        <w:t xml:space="preserve">, </w:t>
      </w:r>
      <w:r w:rsidR="00922242" w:rsidRPr="008B1866">
        <w:rPr>
          <w:sz w:val="18"/>
        </w:rPr>
        <w:t xml:space="preserve">il </w:t>
      </w:r>
      <w:r w:rsidR="00EB5BD6" w:rsidRPr="008B1866">
        <w:rPr>
          <w:sz w:val="18"/>
        </w:rPr>
        <w:t>libro presentato nella serata.</w:t>
      </w:r>
    </w:p>
    <w:p w:rsidR="001B3EE2" w:rsidRPr="008B1866" w:rsidRDefault="001B3EE2" w:rsidP="00970725">
      <w:pPr>
        <w:pStyle w:val="NormaleWeb"/>
        <w:spacing w:before="2" w:after="2"/>
        <w:jc w:val="both"/>
        <w:rPr>
          <w:sz w:val="18"/>
        </w:rPr>
      </w:pPr>
    </w:p>
    <w:p w:rsidR="00970725" w:rsidRPr="008D386D" w:rsidRDefault="001B3EE2" w:rsidP="00970725">
      <w:pPr>
        <w:pStyle w:val="NormaleWeb"/>
        <w:spacing w:before="2" w:after="2"/>
        <w:jc w:val="both"/>
      </w:pPr>
      <w:r w:rsidRPr="008B1866">
        <w:rPr>
          <w:b/>
          <w:sz w:val="18"/>
        </w:rPr>
        <w:t>Bruno Bozzetto</w:t>
      </w:r>
      <w:r w:rsidRPr="008B1866">
        <w:rPr>
          <w:sz w:val="18"/>
        </w:rPr>
        <w:t xml:space="preserve"> è </w:t>
      </w:r>
      <w:r w:rsidR="00EB5BD6" w:rsidRPr="008B1866">
        <w:rPr>
          <w:sz w:val="18"/>
        </w:rPr>
        <w:t xml:space="preserve">un </w:t>
      </w:r>
      <w:r w:rsidR="00C10ECF" w:rsidRPr="008B1866">
        <w:rPr>
          <w:sz w:val="18"/>
        </w:rPr>
        <w:t xml:space="preserve">animatore, fumettista, </w:t>
      </w:r>
      <w:r w:rsidR="00537B72" w:rsidRPr="008B1866">
        <w:rPr>
          <w:sz w:val="18"/>
        </w:rPr>
        <w:t xml:space="preserve">regista </w:t>
      </w:r>
      <w:r w:rsidR="00C10ECF" w:rsidRPr="008B1866">
        <w:rPr>
          <w:sz w:val="18"/>
        </w:rPr>
        <w:t>e produttore cinematografico</w:t>
      </w:r>
      <w:r w:rsidR="00EB5BD6" w:rsidRPr="008B1866">
        <w:rPr>
          <w:sz w:val="18"/>
        </w:rPr>
        <w:t xml:space="preserve"> di fama internazionale. </w:t>
      </w:r>
      <w:r w:rsidR="00C40CE3" w:rsidRPr="008B1866">
        <w:rPr>
          <w:sz w:val="18"/>
        </w:rPr>
        <w:t xml:space="preserve"> Tra i numerosi lavori ricordiamo la creazione del celeberrimo personaggio Signor Rossi, dei lungometraggi </w:t>
      </w:r>
      <w:r w:rsidR="00C40CE3" w:rsidRPr="008B1866">
        <w:rPr>
          <w:i/>
          <w:sz w:val="18"/>
        </w:rPr>
        <w:t>West and Soda</w:t>
      </w:r>
      <w:r w:rsidR="005C5CC4" w:rsidRPr="008B1866">
        <w:rPr>
          <w:i/>
          <w:sz w:val="18"/>
        </w:rPr>
        <w:t xml:space="preserve"> </w:t>
      </w:r>
      <w:r w:rsidR="005C5CC4" w:rsidRPr="008B1866">
        <w:rPr>
          <w:sz w:val="18"/>
        </w:rPr>
        <w:t>(1965)</w:t>
      </w:r>
      <w:r w:rsidR="00C40CE3" w:rsidRPr="008B1866">
        <w:rPr>
          <w:sz w:val="18"/>
        </w:rPr>
        <w:t xml:space="preserve">, </w:t>
      </w:r>
      <w:r w:rsidR="00C40CE3" w:rsidRPr="008B1866">
        <w:rPr>
          <w:i/>
          <w:sz w:val="18"/>
        </w:rPr>
        <w:t>Allegro ma non troppo</w:t>
      </w:r>
      <w:r w:rsidR="005C5CC4" w:rsidRPr="008B1866">
        <w:rPr>
          <w:sz w:val="18"/>
        </w:rPr>
        <w:t xml:space="preserve"> (1976)</w:t>
      </w:r>
      <w:r w:rsidR="00C40CE3" w:rsidRPr="008B1866">
        <w:rPr>
          <w:sz w:val="18"/>
        </w:rPr>
        <w:t xml:space="preserve"> – risposta al film di Walt Disney </w:t>
      </w:r>
      <w:r w:rsidR="00C40CE3" w:rsidRPr="008B1866">
        <w:rPr>
          <w:i/>
          <w:sz w:val="18"/>
        </w:rPr>
        <w:t>Fantasia</w:t>
      </w:r>
      <w:r w:rsidR="005C5CC4" w:rsidRPr="008B1866">
        <w:rPr>
          <w:sz w:val="18"/>
        </w:rPr>
        <w:t>, fino ai recenti corti realizzati per RAI e Disney production.</w:t>
      </w:r>
      <w:r w:rsidR="00CF4313" w:rsidRPr="008B1866">
        <w:rPr>
          <w:sz w:val="18"/>
        </w:rPr>
        <w:t xml:space="preserve"> Ha pa</w:t>
      </w:r>
      <w:r w:rsidR="00621C79" w:rsidRPr="008B1866">
        <w:rPr>
          <w:sz w:val="18"/>
        </w:rPr>
        <w:t>rtecipato ai festival di Cannes,</w:t>
      </w:r>
      <w:r w:rsidR="00CF4313" w:rsidRPr="008B1866">
        <w:rPr>
          <w:sz w:val="18"/>
        </w:rPr>
        <w:t xml:space="preserve"> Venezia</w:t>
      </w:r>
      <w:r w:rsidR="00621C79" w:rsidRPr="008B1866">
        <w:rPr>
          <w:sz w:val="18"/>
        </w:rPr>
        <w:t xml:space="preserve"> e Trento</w:t>
      </w:r>
      <w:r w:rsidR="00CF4313" w:rsidRPr="008B1866">
        <w:rPr>
          <w:sz w:val="18"/>
        </w:rPr>
        <w:t xml:space="preserve"> e ricevuto</w:t>
      </w:r>
      <w:r w:rsidR="00621C79" w:rsidRPr="008B1866">
        <w:rPr>
          <w:sz w:val="18"/>
        </w:rPr>
        <w:t xml:space="preserve"> la nomination per Hollywood </w:t>
      </w:r>
      <w:r w:rsidR="00CF4313" w:rsidRPr="008B1866">
        <w:rPr>
          <w:sz w:val="18"/>
        </w:rPr>
        <w:t xml:space="preserve"> </w:t>
      </w:r>
      <w:r w:rsidR="00621C79" w:rsidRPr="008B1866">
        <w:rPr>
          <w:sz w:val="18"/>
        </w:rPr>
        <w:t xml:space="preserve">“Oscar Cavallette” e </w:t>
      </w:r>
      <w:r w:rsidR="00CF4313" w:rsidRPr="008B1866">
        <w:rPr>
          <w:sz w:val="18"/>
        </w:rPr>
        <w:t>numerosi premi</w:t>
      </w:r>
      <w:r w:rsidR="00621C79" w:rsidRPr="008B1866">
        <w:rPr>
          <w:sz w:val="18"/>
        </w:rPr>
        <w:t xml:space="preserve"> nazionali e internazionali.</w:t>
      </w:r>
      <w:r w:rsidR="00CF4313" w:rsidRPr="008D386D">
        <w:t xml:space="preserve"> </w:t>
      </w:r>
    </w:p>
    <w:p w:rsidR="008D386D" w:rsidRDefault="008D386D" w:rsidP="008D386D">
      <w:pPr>
        <w:jc w:val="center"/>
        <w:rPr>
          <w:b/>
        </w:rPr>
      </w:pPr>
    </w:p>
    <w:p w:rsidR="008C35E9" w:rsidRDefault="008D386D" w:rsidP="00C14D87">
      <w:pPr>
        <w:widowControl w:val="0"/>
        <w:autoSpaceDE w:val="0"/>
        <w:autoSpaceDN w:val="0"/>
        <w:adjustRightInd w:val="0"/>
        <w:spacing w:after="0"/>
        <w:jc w:val="center"/>
      </w:pPr>
      <w:r w:rsidRPr="008D386D">
        <w:rPr>
          <w:b/>
        </w:rPr>
        <w:t xml:space="preserve">La serata è sostenuta dalla Fondazione per le Neuroscienze Massimo </w:t>
      </w:r>
      <w:r w:rsidR="00C14D87">
        <w:rPr>
          <w:b/>
        </w:rPr>
        <w:t>Collice,</w:t>
      </w:r>
      <w:r w:rsidR="00C14D87">
        <w:rPr>
          <w:b/>
        </w:rPr>
        <w:br/>
      </w:r>
      <w:r w:rsidR="00C14D87">
        <w:rPr>
          <w:rFonts w:ascii="Times New Roman" w:hAnsi="Times New Roman" w:cs="Times New Roman"/>
        </w:rPr>
        <w:t>l’illustre neurochirurgo italiano prematuramente scomparso nel 2009.</w:t>
      </w:r>
      <w:r w:rsidR="00C14D87">
        <w:br/>
      </w:r>
    </w:p>
    <w:p w:rsidR="00E54F0C" w:rsidRPr="00A12708" w:rsidRDefault="008C35E9" w:rsidP="00C22C48">
      <w:pPr>
        <w:jc w:val="center"/>
        <w:rPr>
          <w:sz w:val="20"/>
        </w:rPr>
      </w:pPr>
      <w:r w:rsidRPr="00943371">
        <w:rPr>
          <w:sz w:val="32"/>
        </w:rPr>
        <w:t xml:space="preserve">Segue cena </w:t>
      </w:r>
      <w:r w:rsidR="008B1866" w:rsidRPr="00943371">
        <w:rPr>
          <w:sz w:val="32"/>
        </w:rPr>
        <w:t>“animata” con i Relatori</w:t>
      </w:r>
      <w:r w:rsidR="008B1866" w:rsidRPr="00943371">
        <w:rPr>
          <w:sz w:val="16"/>
        </w:rPr>
        <w:br/>
      </w:r>
      <w:r w:rsidR="00A12708" w:rsidRPr="008B1866">
        <w:rPr>
          <w:sz w:val="16"/>
        </w:rPr>
        <w:t>€30 (bevande incluse). Si consiglia prenotazione</w:t>
      </w:r>
    </w:p>
    <w:sectPr w:rsidR="00E54F0C" w:rsidRPr="00A12708" w:rsidSect="00E05D39">
      <w:headerReference w:type="default" r:id="rId8"/>
      <w:footerReference w:type="default" r:id="rId9"/>
      <w:pgSz w:w="11900" w:h="16840"/>
      <w:pgMar w:top="1134" w:right="567" w:bottom="1418" w:left="567" w:header="680" w:footer="709" w:gutter="0"/>
      <w:cols w:space="708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35E9" w:rsidRDefault="008C35E9">
    <w:pPr>
      <w:pStyle w:val="Pidipagina"/>
    </w:pPr>
    <w:r w:rsidRPr="005E3072">
      <w:rPr>
        <w:noProof/>
        <w:lang w:eastAsia="it-IT"/>
      </w:rPr>
      <w:drawing>
        <wp:inline distT="0" distB="0" distL="0" distR="0">
          <wp:extent cx="5918200" cy="355600"/>
          <wp:effectExtent l="0" t="0" r="6350" b="6350"/>
          <wp:docPr id="5" name="Immagine 4" descr="lettera ne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ettera ne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o="http://schemas.microsoft.com/office/mac/office/2008/main" xmlns:mv="urn:schemas-microsoft-com:mac:vml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C35E9" w:rsidRDefault="008C35E9" w:rsidP="00E05D3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-168910</wp:posOffset>
          </wp:positionV>
          <wp:extent cx="1549400" cy="812800"/>
          <wp:effectExtent l="0" t="0" r="0" b="0"/>
          <wp:wrapSquare wrapText="bothSides"/>
          <wp:docPr id="14" name="Immagine 6" descr="logo fondazione coll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ndazione coll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3072">
      <w:rPr>
        <w:noProof/>
        <w:lang w:eastAsia="it-IT"/>
      </w:rPr>
      <w:drawing>
        <wp:inline distT="0" distB="0" distL="0" distR="0">
          <wp:extent cx="4118400" cy="513661"/>
          <wp:effectExtent l="25400" t="0" r="0" b="0"/>
          <wp:docPr id="10" name="Immagine 3" descr="lettera n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ettera n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mv="urn:schemas-microsoft-com:mac:vml" xmlns:mo="http://schemas.microsoft.com/office/mac/office/2008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400" cy="51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5E3072"/>
    <w:rsid w:val="000E3D16"/>
    <w:rsid w:val="0018129A"/>
    <w:rsid w:val="001B3EE2"/>
    <w:rsid w:val="002465E7"/>
    <w:rsid w:val="002B63AF"/>
    <w:rsid w:val="00364D54"/>
    <w:rsid w:val="00426206"/>
    <w:rsid w:val="00512805"/>
    <w:rsid w:val="00537B72"/>
    <w:rsid w:val="005C5CC4"/>
    <w:rsid w:val="005E3072"/>
    <w:rsid w:val="00621C79"/>
    <w:rsid w:val="008B1866"/>
    <w:rsid w:val="008C35E9"/>
    <w:rsid w:val="008D386D"/>
    <w:rsid w:val="00922242"/>
    <w:rsid w:val="009344CA"/>
    <w:rsid w:val="00943371"/>
    <w:rsid w:val="00970725"/>
    <w:rsid w:val="009D3860"/>
    <w:rsid w:val="00A12708"/>
    <w:rsid w:val="00AF4C22"/>
    <w:rsid w:val="00B23D8A"/>
    <w:rsid w:val="00B77E25"/>
    <w:rsid w:val="00BB6552"/>
    <w:rsid w:val="00C10ECF"/>
    <w:rsid w:val="00C14D87"/>
    <w:rsid w:val="00C22C48"/>
    <w:rsid w:val="00C26D42"/>
    <w:rsid w:val="00C40CE3"/>
    <w:rsid w:val="00CF4313"/>
    <w:rsid w:val="00D46C55"/>
    <w:rsid w:val="00D83A6E"/>
    <w:rsid w:val="00D94175"/>
    <w:rsid w:val="00E05D39"/>
    <w:rsid w:val="00E44E37"/>
    <w:rsid w:val="00E54F0C"/>
    <w:rsid w:val="00EB5BD6"/>
    <w:rsid w:val="00EF7C37"/>
    <w:rsid w:val="00FB562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7CD9"/>
  </w:style>
  <w:style w:type="paragraph" w:styleId="Titolo1">
    <w:name w:val="heading 1"/>
    <w:basedOn w:val="Normale"/>
    <w:next w:val="Normale"/>
    <w:link w:val="Titolo1Carattere"/>
    <w:uiPriority w:val="9"/>
    <w:qFormat/>
    <w:rsid w:val="000E3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E307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5E3072"/>
  </w:style>
  <w:style w:type="paragraph" w:styleId="Pidipagina">
    <w:name w:val="footer"/>
    <w:basedOn w:val="Normale"/>
    <w:link w:val="PidipaginaCarattere"/>
    <w:uiPriority w:val="99"/>
    <w:semiHidden/>
    <w:unhideWhenUsed/>
    <w:rsid w:val="005E307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5E3072"/>
  </w:style>
  <w:style w:type="paragraph" w:customStyle="1" w:styleId="TitoloGrande">
    <w:name w:val="Titolo Grande"/>
    <w:basedOn w:val="Normale"/>
    <w:qFormat/>
    <w:rsid w:val="00E05D39"/>
    <w:pPr>
      <w:jc w:val="center"/>
    </w:pPr>
    <w:rPr>
      <w:b/>
      <w:sz w:val="4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9D3860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3860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D386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386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386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860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D3860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E3D1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eWeb">
    <w:name w:val="Normal (Web)"/>
    <w:basedOn w:val="Normale"/>
    <w:uiPriority w:val="99"/>
    <w:rsid w:val="00970725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styleId="Collegamentoipertestuale">
    <w:name w:val="Hyperlink"/>
    <w:basedOn w:val="Caratterepredefinitoparagrafo"/>
    <w:uiPriority w:val="99"/>
    <w:rsid w:val="00EB5BD6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10E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webSettings" Target="webSettings.xml"/><Relationship Id="rId10" Type="http://schemas.openxmlformats.org/officeDocument/2006/relationships/printerSettings" Target="printerSettings/printerSettings1.bin"/><Relationship Id="rId5" Type="http://schemas.openxmlformats.org/officeDocument/2006/relationships/image" Target="media/image1.jpeg"/><Relationship Id="rId7" Type="http://schemas.openxmlformats.org/officeDocument/2006/relationships/image" Target="media/image3.jpeg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openxmlformats.org/officeDocument/2006/relationships/settings" Target="settings.xml"/><Relationship Id="rId6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427A-C406-E74F-9DC4-82541DF3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252</Words>
  <Characters>1438</Characters>
  <Application>Microsoft Word 12.0.0</Application>
  <DocSecurity>0</DocSecurity>
  <Lines>11</Lines>
  <Paragraphs>2</Paragraphs>
  <ScaleCrop>false</ScaleCrop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cp:lastModifiedBy>Luciano</cp:lastModifiedBy>
  <cp:revision>32</cp:revision>
  <dcterms:created xsi:type="dcterms:W3CDTF">2014-01-29T16:18:00Z</dcterms:created>
  <dcterms:modified xsi:type="dcterms:W3CDTF">2014-02-08T14:46:00Z</dcterms:modified>
</cp:coreProperties>
</file>